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vertAlign w:val="baseline"/>
        </w:rPr>
      </w:pPr>
      <w:r w:rsidDel="00000000" w:rsidR="00000000" w:rsidRPr="00000000">
        <w:rPr>
          <w:rtl w:val="0"/>
        </w:rPr>
      </w:r>
    </w:p>
    <w:p w:rsidR="00000000" w:rsidDel="00000000" w:rsidP="00000000" w:rsidRDefault="00000000" w:rsidRPr="00000000" w14:paraId="00000002">
      <w:pPr>
        <w:numPr>
          <w:ilvl w:val="0"/>
          <w:numId w:val="2"/>
        </w:numPr>
        <w:spacing w:after="59" w:before="0" w:lineRule="auto"/>
        <w:ind w:left="227" w:hanging="227"/>
        <w:rPr>
          <w:sz w:val="22"/>
          <w:szCs w:val="22"/>
        </w:rPr>
      </w:pPr>
      <w:r w:rsidDel="00000000" w:rsidR="00000000" w:rsidRPr="00000000">
        <w:rPr>
          <w:b w:val="1"/>
          <w:vertAlign w:val="baseline"/>
          <w:rtl w:val="0"/>
        </w:rPr>
        <w:t xml:space="preserve">Contacts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3">
      <w:pPr>
        <w:tabs>
          <w:tab w:val="center" w:leader="none" w:pos="1934"/>
          <w:tab w:val="center" w:leader="none" w:pos="3515"/>
        </w:tabs>
        <w:ind w:left="0" w:right="0" w:firstLine="0"/>
        <w:rPr>
          <w:vertAlign w:val="baseline"/>
        </w:rPr>
      </w:pPr>
      <w:r w:rsidDel="00000000" w:rsidR="00000000" w:rsidRPr="00000000">
        <w:rPr>
          <w:sz w:val="22"/>
          <w:szCs w:val="22"/>
          <w:rtl w:val="0"/>
        </w:rPr>
        <w:tab/>
      </w:r>
      <w:r w:rsidDel="00000000" w:rsidR="00000000" w:rsidRPr="00000000">
        <w:rPr>
          <w:vertAlign w:val="baseline"/>
          <w:rtl w:val="0"/>
        </w:rPr>
        <w:t xml:space="preserve">Sean McBride: (775) 997-5318​</w:t>
      </w:r>
    </w:p>
    <w:p w:rsidR="00000000" w:rsidDel="00000000" w:rsidP="00000000" w:rsidRDefault="00000000" w:rsidRPr="00000000" w14:paraId="00000004">
      <w:pPr>
        <w:ind w:left="0" w:right="0" w:firstLine="720"/>
        <w:rPr>
          <w:b w:val="1"/>
          <w:vertAlign w:val="baseline"/>
        </w:rPr>
      </w:pPr>
      <w:r w:rsidDel="00000000" w:rsidR="00000000" w:rsidRPr="00000000">
        <w:rPr>
          <w:rtl w:val="0"/>
        </w:rPr>
        <w:t xml:space="preserve"> </w:t>
      </w:r>
      <w:r w:rsidDel="00000000" w:rsidR="00000000" w:rsidRPr="00000000">
        <w:rPr>
          <w:vertAlign w:val="baseline"/>
          <w:rtl w:val="0"/>
        </w:rPr>
        <w:t xml:space="preserve">Don McBride</w:t>
      </w:r>
      <w:r w:rsidDel="00000000" w:rsidR="00000000" w:rsidRPr="00000000">
        <w:rPr>
          <w:rtl w:val="0"/>
        </w:rPr>
        <w:t xml:space="preserve">:</w:t>
      </w:r>
      <w:r w:rsidDel="00000000" w:rsidR="00000000" w:rsidRPr="00000000">
        <w:rPr>
          <w:vertAlign w:val="baseline"/>
          <w:rtl w:val="0"/>
        </w:rPr>
        <w:t xml:space="preserve"> (848) 203-4814</w:t>
      </w:r>
      <w:r w:rsidDel="00000000" w:rsidR="00000000" w:rsidRPr="00000000">
        <w:rPr>
          <w:rtl w:val="0"/>
        </w:rPr>
      </w:r>
    </w:p>
    <w:p w:rsidR="00000000" w:rsidDel="00000000" w:rsidP="00000000" w:rsidRDefault="00000000" w:rsidRPr="00000000" w14:paraId="00000005">
      <w:pPr>
        <w:numPr>
          <w:ilvl w:val="0"/>
          <w:numId w:val="2"/>
        </w:numPr>
        <w:spacing w:after="0" w:before="0" w:lineRule="auto"/>
        <w:ind w:left="227" w:hanging="227"/>
        <w:rPr/>
      </w:pPr>
      <w:r w:rsidDel="00000000" w:rsidR="00000000" w:rsidRPr="00000000">
        <w:rPr>
          <w:b w:val="1"/>
          <w:vertAlign w:val="baseline"/>
          <w:rtl w:val="0"/>
        </w:rPr>
        <w:t xml:space="preserve">Emergency Information</w:t>
      </w:r>
      <w:r w:rsidDel="00000000" w:rsidR="00000000" w:rsidRPr="00000000">
        <w:rPr>
          <w:rtl w:val="0"/>
        </w:rPr>
      </w:r>
    </w:p>
    <w:p w:rsidR="00000000" w:rsidDel="00000000" w:rsidP="00000000" w:rsidRDefault="00000000" w:rsidRPr="00000000" w14:paraId="00000006">
      <w:pPr>
        <w:ind w:left="0" w:right="0" w:firstLine="720"/>
        <w:rPr>
          <w:vertAlign w:val="baseline"/>
        </w:rPr>
      </w:pPr>
      <w:r w:rsidDel="00000000" w:rsidR="00000000" w:rsidRPr="00000000">
        <w:rPr>
          <w:vertAlign w:val="baseline"/>
          <w:rtl w:val="0"/>
        </w:rPr>
        <w:t xml:space="preserve">Placer County Sheriff: (530) 581-6301</w:t>
      </w:r>
    </w:p>
    <w:p w:rsidR="00000000" w:rsidDel="00000000" w:rsidP="00000000" w:rsidRDefault="00000000" w:rsidRPr="00000000" w14:paraId="00000007">
      <w:pPr>
        <w:ind w:left="0" w:right="0" w:firstLine="720"/>
        <w:rPr>
          <w:vertAlign w:val="baseline"/>
        </w:rPr>
      </w:pPr>
      <w:r w:rsidDel="00000000" w:rsidR="00000000" w:rsidRPr="00000000">
        <w:rPr>
          <w:vertAlign w:val="baseline"/>
          <w:rtl w:val="0"/>
        </w:rPr>
        <w:t xml:space="preserve">Animal Services: (530) 587-5948 </w:t>
      </w:r>
    </w:p>
    <w:p w:rsidR="00000000" w:rsidDel="00000000" w:rsidP="00000000" w:rsidRDefault="00000000" w:rsidRPr="00000000" w14:paraId="00000008">
      <w:pPr>
        <w:ind w:left="0" w:right="0" w:firstLine="720"/>
        <w:rPr>
          <w:b w:val="1"/>
          <w:vertAlign w:val="baseline"/>
        </w:rPr>
      </w:pPr>
      <w:r w:rsidDel="00000000" w:rsidR="00000000" w:rsidRPr="00000000">
        <w:rPr>
          <w:vertAlign w:val="baseline"/>
          <w:rtl w:val="0"/>
        </w:rPr>
        <w:t xml:space="preserve">Short Term Rental Hotline: (530) 448-8003</w:t>
      </w:r>
      <w:r w:rsidDel="00000000" w:rsidR="00000000" w:rsidRPr="00000000">
        <w:rPr>
          <w:rtl w:val="0"/>
        </w:rPr>
      </w:r>
    </w:p>
    <w:p w:rsidR="00000000" w:rsidDel="00000000" w:rsidP="00000000" w:rsidRDefault="00000000" w:rsidRPr="00000000" w14:paraId="00000009">
      <w:pPr>
        <w:numPr>
          <w:ilvl w:val="0"/>
          <w:numId w:val="2"/>
        </w:numPr>
        <w:spacing w:after="0" w:before="0" w:line="256" w:lineRule="auto"/>
        <w:ind w:left="227" w:hanging="227"/>
        <w:rPr/>
      </w:pPr>
      <w:r w:rsidDel="00000000" w:rsidR="00000000" w:rsidRPr="00000000">
        <w:rPr>
          <w:b w:val="1"/>
          <w:vertAlign w:val="baseline"/>
          <w:rtl w:val="0"/>
        </w:rPr>
        <w:t xml:space="preserve">Snow</w:t>
      </w:r>
      <w:r w:rsidDel="00000000" w:rsidR="00000000" w:rsidRPr="00000000">
        <w:rPr>
          <w:vertAlign w:val="baseline"/>
          <w:rtl w:val="0"/>
        </w:rPr>
        <w:t xml:space="preserve">:</w:t>
      </w:r>
    </w:p>
    <w:p w:rsidR="00000000" w:rsidDel="00000000" w:rsidP="00000000" w:rsidRDefault="00000000" w:rsidRPr="00000000" w14:paraId="0000000A">
      <w:pPr>
        <w:ind w:left="511" w:right="0" w:hanging="10"/>
        <w:rPr>
          <w:vertAlign w:val="baseline"/>
        </w:rPr>
      </w:pPr>
      <w:r w:rsidDel="00000000" w:rsidR="00000000" w:rsidRPr="00000000">
        <w:rPr>
          <w:vertAlign w:val="baseline"/>
          <w:rtl w:val="0"/>
        </w:rPr>
        <w:t xml:space="preserve">Please be prepared for winter weather, wear proper clothing, and stay in bounds at ski resorts. If you get lost, stay in place. Four-wheel drive and snow tires are required for safe travel on many state highways and county roads. For current travel information visit quickmap.dot.ca.gov or call (800) 427-7623.</w:t>
      </w:r>
    </w:p>
    <w:p w:rsidR="00000000" w:rsidDel="00000000" w:rsidP="00000000" w:rsidRDefault="00000000" w:rsidRPr="00000000" w14:paraId="0000000B">
      <w:pPr>
        <w:ind w:left="511" w:right="0" w:hanging="10"/>
        <w:rPr/>
      </w:pPr>
      <w:r w:rsidDel="00000000" w:rsidR="00000000" w:rsidRPr="00000000">
        <w:rPr>
          <w:rtl w:val="0"/>
        </w:rPr>
        <w:t xml:space="preserve">We have a snow removal service which plows the driveway and shovels the front walk when there is 6” or more of snow.</w:t>
      </w:r>
    </w:p>
    <w:p w:rsidR="00000000" w:rsidDel="00000000" w:rsidP="00000000" w:rsidRDefault="00000000" w:rsidRPr="00000000" w14:paraId="0000000C">
      <w:pPr>
        <w:spacing w:after="0" w:before="0" w:line="256" w:lineRule="auto"/>
        <w:ind w:left="720" w:right="0" w:firstLine="0"/>
        <w:rPr>
          <w:vertAlign w:val="baseline"/>
        </w:rPr>
      </w:pP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227" w:hanging="227"/>
        <w:rPr/>
      </w:pPr>
      <w:r w:rsidDel="00000000" w:rsidR="00000000" w:rsidRPr="00000000">
        <w:rPr>
          <w:b w:val="1"/>
          <w:vertAlign w:val="baseline"/>
          <w:rtl w:val="0"/>
        </w:rPr>
        <w:t xml:space="preserve">Operational Standards</w:t>
      </w:r>
      <w:r w:rsidDel="00000000" w:rsidR="00000000" w:rsidRPr="00000000">
        <w:rPr>
          <w:rtl w:val="0"/>
        </w:rPr>
      </w:r>
    </w:p>
    <w:p w:rsidR="00000000" w:rsidDel="00000000" w:rsidP="00000000" w:rsidRDefault="00000000" w:rsidRPr="00000000" w14:paraId="0000000E">
      <w:pPr>
        <w:ind w:left="511" w:right="0" w:hanging="10"/>
        <w:rPr>
          <w:vertAlign w:val="baseline"/>
        </w:rPr>
      </w:pPr>
      <w:r w:rsidDel="00000000" w:rsidR="00000000" w:rsidRPr="00000000">
        <w:rPr>
          <w:vertAlign w:val="baseline"/>
          <w:rtl w:val="0"/>
        </w:rPr>
        <w:t xml:space="preserve">Not allowed</w:t>
      </w:r>
      <w:r w:rsidDel="00000000" w:rsidR="00000000" w:rsidRPr="00000000">
        <w:rPr>
          <w:rtl w:val="0"/>
        </w:rPr>
        <w:t xml:space="preserve">: </w:t>
      </w:r>
      <w:r w:rsidDel="00000000" w:rsidR="00000000" w:rsidRPr="00000000">
        <w:rPr>
          <w:vertAlign w:val="baseline"/>
          <w:rtl w:val="0"/>
        </w:rPr>
        <w:t xml:space="preserve">Pets, Events, Smoking, Vaping</w:t>
      </w:r>
    </w:p>
    <w:p w:rsidR="00000000" w:rsidDel="00000000" w:rsidP="00000000" w:rsidRDefault="00000000" w:rsidRPr="00000000" w14:paraId="0000000F">
      <w:pPr>
        <w:ind w:left="511" w:right="0" w:hanging="10"/>
        <w:rPr>
          <w:vertAlign w:val="baseline"/>
        </w:rPr>
      </w:pPr>
      <w:r w:rsidDel="00000000" w:rsidR="00000000" w:rsidRPr="00000000">
        <w:rPr>
          <w:vertAlign w:val="baseline"/>
          <w:rtl w:val="0"/>
        </w:rPr>
        <w:t xml:space="preserve">Quiet Hours: 10:00 PM -8:00 AM </w:t>
      </w:r>
    </w:p>
    <w:p w:rsidR="00000000" w:rsidDel="00000000" w:rsidP="00000000" w:rsidRDefault="00000000" w:rsidRPr="00000000" w14:paraId="00000010">
      <w:pPr>
        <w:ind w:left="511" w:right="0" w:hanging="10"/>
        <w:rPr>
          <w:vertAlign w:val="baseline"/>
        </w:rPr>
      </w:pPr>
      <w:r w:rsidDel="00000000" w:rsidR="00000000" w:rsidRPr="00000000">
        <w:rPr>
          <w:vertAlign w:val="baseline"/>
          <w:rtl w:val="0"/>
        </w:rPr>
        <w:t xml:space="preserve">Check-in</w:t>
      </w:r>
      <w:r w:rsidDel="00000000" w:rsidR="00000000" w:rsidRPr="00000000">
        <w:rPr>
          <w:rtl w:val="0"/>
        </w:rPr>
        <w:t xml:space="preserve">: </w:t>
      </w:r>
      <w:r w:rsidDel="00000000" w:rsidR="00000000" w:rsidRPr="00000000">
        <w:rPr>
          <w:vertAlign w:val="baseline"/>
          <w:rtl w:val="0"/>
        </w:rPr>
        <w:t xml:space="preserve">After 4:00</w:t>
      </w:r>
    </w:p>
    <w:p w:rsidR="00000000" w:rsidDel="00000000" w:rsidP="00000000" w:rsidRDefault="00000000" w:rsidRPr="00000000" w14:paraId="00000011">
      <w:pPr>
        <w:spacing w:after="62" w:before="0" w:lineRule="auto"/>
        <w:ind w:left="511" w:right="0" w:hanging="10"/>
        <w:rPr>
          <w:vertAlign w:val="baseline"/>
        </w:rPr>
      </w:pPr>
      <w:r w:rsidDel="00000000" w:rsidR="00000000" w:rsidRPr="00000000">
        <w:rPr>
          <w:vertAlign w:val="baseline"/>
          <w:rtl w:val="0"/>
        </w:rPr>
        <w:t xml:space="preserve">PM, Checkout</w:t>
      </w:r>
      <w:r w:rsidDel="00000000" w:rsidR="00000000" w:rsidRPr="00000000">
        <w:rPr>
          <w:rtl w:val="0"/>
        </w:rPr>
        <w:t xml:space="preserve">: </w:t>
      </w:r>
      <w:r w:rsidDel="00000000" w:rsidR="00000000" w:rsidRPr="00000000">
        <w:rPr>
          <w:vertAlign w:val="baseline"/>
          <w:rtl w:val="0"/>
        </w:rPr>
        <w:t xml:space="preserve">10:00 AM</w:t>
      </w:r>
    </w:p>
    <w:p w:rsidR="00000000" w:rsidDel="00000000" w:rsidP="00000000" w:rsidRDefault="00000000" w:rsidRPr="00000000" w14:paraId="00000012">
      <w:pPr>
        <w:spacing w:after="62" w:before="0" w:lineRule="auto"/>
        <w:ind w:left="511" w:right="0" w:hanging="10"/>
        <w:rPr>
          <w:vertAlign w:val="baseline"/>
        </w:rPr>
      </w:pPr>
      <w:r w:rsidDel="00000000" w:rsidR="00000000" w:rsidRPr="00000000">
        <w:rPr>
          <w:rtl w:val="0"/>
        </w:rPr>
        <w:t xml:space="preserve">See the green binder on the table by the wall in the kitchen for more.</w:t>
      </w:r>
      <w:r w:rsidDel="00000000" w:rsidR="00000000" w:rsidRPr="00000000">
        <w:rPr>
          <w:rtl w:val="0"/>
        </w:rPr>
      </w:r>
    </w:p>
    <w:p w:rsidR="00000000" w:rsidDel="00000000" w:rsidP="00000000" w:rsidRDefault="00000000" w:rsidRPr="00000000" w14:paraId="00000013">
      <w:pPr>
        <w:numPr>
          <w:ilvl w:val="0"/>
          <w:numId w:val="2"/>
        </w:numPr>
        <w:spacing w:after="0" w:before="0" w:lineRule="auto"/>
        <w:ind w:left="227" w:hanging="227"/>
        <w:rPr/>
      </w:pPr>
      <w:r w:rsidDel="00000000" w:rsidR="00000000" w:rsidRPr="00000000">
        <w:rPr>
          <w:b w:val="1"/>
          <w:vertAlign w:val="baseline"/>
          <w:rtl w:val="0"/>
        </w:rPr>
        <w:t xml:space="preserve">Noise:</w:t>
      </w:r>
      <w:r w:rsidDel="00000000" w:rsidR="00000000" w:rsidRPr="00000000">
        <w:rPr>
          <w:rtl w:val="0"/>
        </w:rPr>
      </w:r>
    </w:p>
    <w:p w:rsidR="00000000" w:rsidDel="00000000" w:rsidP="00000000" w:rsidRDefault="00000000" w:rsidRPr="00000000" w14:paraId="00000014">
      <w:pPr>
        <w:ind w:left="511" w:right="0" w:hanging="10"/>
        <w:rPr>
          <w:vertAlign w:val="baseline"/>
        </w:rPr>
      </w:pPr>
      <w:r w:rsidDel="00000000" w:rsidR="00000000" w:rsidRPr="00000000">
        <w:rPr>
          <w:vertAlign w:val="baseline"/>
          <w:rtl w:val="0"/>
        </w:rPr>
        <w:t xml:space="preserve">Please always respect your neighbors. Outdoor quiet hours: 9 PM - 8 AM Please move indoors by 9 p.m. No sound may be audible from the property line during quiet hours. Amplified sound (such as speakers) shall not be used outside or be audible from the parcel line of any short-term rental at any time.</w:t>
      </w:r>
    </w:p>
    <w:p w:rsidR="00000000" w:rsidDel="00000000" w:rsidP="00000000" w:rsidRDefault="00000000" w:rsidRPr="00000000" w14:paraId="00000015">
      <w:pPr>
        <w:numPr>
          <w:ilvl w:val="0"/>
          <w:numId w:val="2"/>
        </w:numPr>
        <w:spacing w:after="0" w:lineRule="auto"/>
        <w:ind w:left="227"/>
      </w:pPr>
      <w:r w:rsidDel="00000000" w:rsidR="00000000" w:rsidRPr="00000000">
        <w:rPr>
          <w:b w:val="1"/>
          <w:rtl w:val="0"/>
        </w:rPr>
        <w:t xml:space="preserve">Power outage - Heating - …:</w:t>
      </w:r>
      <w:r w:rsidDel="00000000" w:rsidR="00000000" w:rsidRPr="00000000">
        <w:rPr>
          <w:rtl w:val="0"/>
        </w:rPr>
      </w:r>
    </w:p>
    <w:p w:rsidR="00000000" w:rsidDel="00000000" w:rsidP="00000000" w:rsidRDefault="00000000" w:rsidRPr="00000000" w14:paraId="00000016">
      <w:pPr>
        <w:ind w:left="0" w:right="0" w:firstLine="0"/>
        <w:rPr/>
      </w:pPr>
      <w:r w:rsidDel="00000000" w:rsidR="00000000" w:rsidRPr="00000000">
        <w:rPr>
          <w:rtl w:val="0"/>
        </w:rPr>
        <w:t xml:space="preserve">     There is a green binder by the old radio at the end of the kitchen with notes on how to deal with power outages,  and other emergencies or see</w:t>
      </w:r>
    </w:p>
    <w:p w:rsidR="00000000" w:rsidDel="00000000" w:rsidP="00000000" w:rsidRDefault="00000000" w:rsidRPr="00000000" w14:paraId="00000017">
      <w:pPr>
        <w:ind w:left="0" w:right="0" w:firstLine="0"/>
        <w:rPr/>
      </w:pPr>
      <w:r w:rsidDel="00000000" w:rsidR="00000000" w:rsidRPr="00000000">
        <w:rPr>
          <w:rtl w:val="0"/>
        </w:rPr>
        <w:t xml:space="preserve">donsnotes.com/cabin/tips</w:t>
      </w:r>
    </w:p>
    <w:p w:rsidR="00000000" w:rsidDel="00000000" w:rsidP="00000000" w:rsidRDefault="00000000" w:rsidRPr="00000000" w14:paraId="00000018">
      <w:pPr>
        <w:ind w:left="511" w:right="0" w:hanging="10"/>
        <w:rPr>
          <w:vertAlign w:val="baseline"/>
        </w:rPr>
      </w:pPr>
      <w:r w:rsidDel="00000000" w:rsidR="00000000" w:rsidRPr="00000000">
        <w:rPr>
          <w:rtl w:val="0"/>
        </w:rPr>
      </w:r>
    </w:p>
    <w:p w:rsidR="00000000" w:rsidDel="00000000" w:rsidP="00000000" w:rsidRDefault="00000000" w:rsidRPr="00000000" w14:paraId="00000019">
      <w:pPr>
        <w:ind w:left="511" w:right="0" w:hanging="10"/>
        <w:rPr>
          <w:vertAlign w:val="baseline"/>
        </w:rPr>
      </w:pPr>
      <w:r w:rsidDel="00000000" w:rsidR="00000000" w:rsidRPr="00000000">
        <w:rPr>
          <w:rtl w:val="0"/>
        </w:rPr>
      </w:r>
    </w:p>
    <w:p w:rsidR="00000000" w:rsidDel="00000000" w:rsidP="00000000" w:rsidRDefault="00000000" w:rsidRPr="00000000" w14:paraId="0000001A">
      <w:pPr>
        <w:ind w:left="511" w:right="0" w:hanging="10"/>
        <w:rPr>
          <w:vertAlign w:val="baseline"/>
        </w:rPr>
      </w:pPr>
      <w:r w:rsidDel="00000000" w:rsidR="00000000" w:rsidRPr="00000000">
        <w:rPr>
          <w:rtl w:val="0"/>
        </w:rPr>
      </w:r>
    </w:p>
    <w:p w:rsidR="00000000" w:rsidDel="00000000" w:rsidP="00000000" w:rsidRDefault="00000000" w:rsidRPr="00000000" w14:paraId="0000001B">
      <w:pPr>
        <w:ind w:left="511" w:right="0" w:hanging="10"/>
        <w:rPr>
          <w:vertAlign w:val="baseline"/>
        </w:rPr>
      </w:pPr>
      <w:r w:rsidDel="00000000" w:rsidR="00000000" w:rsidRPr="00000000">
        <w:rPr>
          <w:rtl w:val="0"/>
        </w:rPr>
      </w:r>
    </w:p>
    <w:p w:rsidR="00000000" w:rsidDel="00000000" w:rsidP="00000000" w:rsidRDefault="00000000" w:rsidRPr="00000000" w14:paraId="0000001C">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1D">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1E">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1F">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20">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21">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22">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23">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24">
      <w:pPr>
        <w:tabs>
          <w:tab w:val="left" w:leader="none" w:pos="4229"/>
        </w:tabs>
        <w:ind w:left="511" w:right="0" w:hanging="10"/>
        <w:rPr>
          <w:vertAlign w:val="baseline"/>
        </w:rPr>
      </w:pPr>
      <w:r w:rsidDel="00000000" w:rsidR="00000000" w:rsidRPr="00000000">
        <w:rPr>
          <w:rtl w:val="0"/>
        </w:rPr>
      </w:r>
    </w:p>
    <w:p w:rsidR="00000000" w:rsidDel="00000000" w:rsidP="00000000" w:rsidRDefault="00000000" w:rsidRPr="00000000" w14:paraId="00000025">
      <w:pPr>
        <w:spacing w:after="0" w:before="0" w:lineRule="auto"/>
        <w:ind w:left="227" w:firstLine="0"/>
        <w:rPr>
          <w:b w:val="1"/>
        </w:rPr>
      </w:pPr>
      <w:r w:rsidDel="00000000" w:rsidR="00000000" w:rsidRPr="00000000">
        <w:rPr>
          <w:rtl w:val="0"/>
        </w:rPr>
      </w:r>
    </w:p>
    <w:p w:rsidR="00000000" w:rsidDel="00000000" w:rsidP="00000000" w:rsidRDefault="00000000" w:rsidRPr="00000000" w14:paraId="00000026">
      <w:pPr>
        <w:numPr>
          <w:ilvl w:val="0"/>
          <w:numId w:val="2"/>
        </w:numPr>
        <w:spacing w:after="0" w:before="0" w:lineRule="auto"/>
        <w:ind w:left="227" w:hanging="227"/>
        <w:rPr/>
      </w:pPr>
      <w:r w:rsidDel="00000000" w:rsidR="00000000" w:rsidRPr="00000000">
        <w:rPr>
          <w:b w:val="1"/>
          <w:vertAlign w:val="baseline"/>
          <w:rtl w:val="0"/>
        </w:rPr>
        <w:t xml:space="preserve">Parking</w:t>
      </w:r>
      <w:r w:rsidDel="00000000" w:rsidR="00000000" w:rsidRPr="00000000">
        <w:rPr>
          <w:rtl w:val="0"/>
        </w:rPr>
      </w:r>
    </w:p>
    <w:p w:rsidR="00000000" w:rsidDel="00000000" w:rsidP="00000000" w:rsidRDefault="00000000" w:rsidRPr="00000000" w14:paraId="00000027">
      <w:pPr>
        <w:ind w:left="227" w:right="0" w:firstLine="0"/>
        <w:rPr>
          <w:vertAlign w:val="baseline"/>
        </w:rPr>
      </w:pPr>
      <w:r w:rsidDel="00000000" w:rsidR="00000000" w:rsidRPr="00000000">
        <w:rPr>
          <w:vertAlign w:val="baseline"/>
          <w:rtl w:val="0"/>
        </w:rPr>
        <w:t xml:space="preserve"> Park vehicles, boats, and trailers only in the   designated onsite parking areas provided for your rental.</w:t>
      </w:r>
    </w:p>
    <w:p w:rsidR="00000000" w:rsidDel="00000000" w:rsidP="00000000" w:rsidRDefault="00000000" w:rsidRPr="00000000" w14:paraId="00000028">
      <w:pPr>
        <w:numPr>
          <w:ilvl w:val="0"/>
          <w:numId w:val="2"/>
        </w:numPr>
        <w:spacing w:after="0" w:before="0" w:lineRule="auto"/>
        <w:ind w:left="227" w:hanging="227"/>
        <w:rPr>
          <w:b w:val="1"/>
        </w:rPr>
      </w:pPr>
      <w:r w:rsidDel="00000000" w:rsidR="00000000" w:rsidRPr="00000000">
        <w:rPr>
          <w:b w:val="1"/>
          <w:vertAlign w:val="baseline"/>
          <w:rtl w:val="0"/>
        </w:rPr>
        <w:t xml:space="preserve">Fire-  BBQ</w:t>
      </w:r>
    </w:p>
    <w:p w:rsidR="00000000" w:rsidDel="00000000" w:rsidP="00000000" w:rsidRDefault="00000000" w:rsidRPr="00000000" w14:paraId="00000029">
      <w:pPr>
        <w:widowControl w:val="1"/>
        <w:shd w:fill="auto" w:val="clear"/>
        <w:spacing w:after="3" w:before="0" w:line="264" w:lineRule="auto"/>
        <w:ind w:left="227" w:right="0" w:firstLine="0"/>
        <w:rPr>
          <w:vertAlign w:val="baseline"/>
        </w:rPr>
      </w:pPr>
      <w:r w:rsidDel="00000000" w:rsidR="00000000" w:rsidRPr="00000000">
        <w:rPr>
          <w:vertAlign w:val="baseline"/>
          <w:rtl w:val="0"/>
        </w:rPr>
        <w:t xml:space="preserve">You are in a very high fire hazard severity area. All outdoor wood or charcoal burning is prohibited, including open wood burn pits, bonfires, campfires, and charcoal grills. Propane grills and natural gas/propane burning fireplaces and fire pits with 20-pound tanks or smaller must be at least 10 feet from flammable structures and materials. </w:t>
      </w:r>
    </w:p>
    <w:p w:rsidR="00000000" w:rsidDel="00000000" w:rsidP="00000000" w:rsidRDefault="00000000" w:rsidRPr="00000000" w14:paraId="0000002A">
      <w:pPr>
        <w:widowControl w:val="1"/>
        <w:shd w:fill="auto" w:val="clear"/>
        <w:spacing w:after="3" w:before="0" w:line="264" w:lineRule="auto"/>
        <w:ind w:left="227" w:right="0" w:firstLine="0"/>
        <w:rPr>
          <w:color w:val="ff0000"/>
          <w:vertAlign w:val="baseline"/>
        </w:rPr>
      </w:pPr>
      <w:r w:rsidDel="00000000" w:rsidR="00000000" w:rsidRPr="00000000">
        <w:rPr>
          <w:color w:val="ff0000"/>
          <w:vertAlign w:val="baseline"/>
          <w:rtl w:val="0"/>
        </w:rPr>
        <w:t xml:space="preserve">When a National Weather Service Red Flag Warning is in effect, all sources of outdoor open flame (including gas/propane/pellet BBQs) are prohibited by local fire jurisdictions.</w:t>
      </w:r>
    </w:p>
    <w:p w:rsidR="00000000" w:rsidDel="00000000" w:rsidP="00000000" w:rsidRDefault="00000000" w:rsidRPr="00000000" w14:paraId="0000002B">
      <w:pPr>
        <w:spacing w:after="0" w:before="0" w:line="256" w:lineRule="auto"/>
        <w:ind w:left="227" w:right="0" w:firstLine="0"/>
        <w:rPr>
          <w:b w:val="1"/>
          <w:vertAlign w:val="baseline"/>
        </w:rPr>
      </w:pPr>
      <w:r w:rsidDel="00000000" w:rsidR="00000000" w:rsidRPr="00000000">
        <w:rPr>
          <w:color w:val="ff0000"/>
          <w:vertAlign w:val="baseline"/>
          <w:rtl w:val="0"/>
        </w:rPr>
        <w:t xml:space="preserve">Visit </w:t>
      </w:r>
      <w:hyperlink r:id="rId6">
        <w:r w:rsidDel="00000000" w:rsidR="00000000" w:rsidRPr="00000000">
          <w:rPr>
            <w:color w:val="0000ee"/>
            <w:u w:val="single"/>
            <w:vertAlign w:val="baseline"/>
            <w:rtl w:val="0"/>
          </w:rPr>
          <w:t xml:space="preserve">TahoeLivingWithFire.com</w:t>
        </w:r>
      </w:hyperlink>
      <w:r w:rsidDel="00000000" w:rsidR="00000000" w:rsidRPr="00000000">
        <w:rPr>
          <w:color w:val="ff0000"/>
          <w:vertAlign w:val="baseline"/>
          <w:rtl w:val="0"/>
        </w:rPr>
        <w:t xml:space="preserve"> to check for fire warnings.</w:t>
      </w:r>
      <w:r w:rsidDel="00000000" w:rsidR="00000000" w:rsidRPr="00000000">
        <w:rPr>
          <w:rtl w:val="0"/>
        </w:rPr>
      </w:r>
    </w:p>
    <w:p w:rsidR="00000000" w:rsidDel="00000000" w:rsidP="00000000" w:rsidRDefault="00000000" w:rsidRPr="00000000" w14:paraId="0000002C">
      <w:pPr>
        <w:numPr>
          <w:ilvl w:val="0"/>
          <w:numId w:val="2"/>
        </w:numPr>
        <w:spacing w:after="199" w:before="0" w:lineRule="auto"/>
        <w:ind w:left="227" w:hanging="227"/>
        <w:rPr>
          <w:b w:val="1"/>
        </w:rPr>
      </w:pPr>
      <w:r w:rsidDel="00000000" w:rsidR="00000000" w:rsidRPr="00000000">
        <w:rPr>
          <w:b w:val="1"/>
          <w:vertAlign w:val="baseline"/>
          <w:rtl w:val="0"/>
        </w:rPr>
        <w:t xml:space="preserve">Occupancy Limit</w:t>
      </w:r>
      <w:r w:rsidDel="00000000" w:rsidR="00000000" w:rsidRPr="00000000">
        <w:rPr>
          <w:vertAlign w:val="baseline"/>
          <w:rtl w:val="0"/>
        </w:rPr>
        <w:t xml:space="preserve">:</w:t>
      </w:r>
      <w:r w:rsidDel="00000000" w:rsidR="00000000" w:rsidRPr="00000000">
        <w:rPr>
          <w:rtl w:val="0"/>
        </w:rPr>
        <w:t xml:space="preserve">10 </w:t>
      </w:r>
      <w:r w:rsidDel="00000000" w:rsidR="00000000" w:rsidRPr="00000000">
        <w:rPr>
          <w:vertAlign w:val="baseline"/>
          <w:rtl w:val="0"/>
        </w:rPr>
        <w:t xml:space="preserve"> overnight,</w:t>
      </w:r>
      <w:r w:rsidDel="00000000" w:rsidR="00000000" w:rsidRPr="00000000">
        <w:rPr>
          <w:rtl w:val="0"/>
        </w:rPr>
        <w:t xml:space="preserve"> </w:t>
      </w:r>
      <w:r w:rsidDel="00000000" w:rsidR="00000000" w:rsidRPr="00000000">
        <w:rPr>
          <w:vertAlign w:val="baseline"/>
          <w:rtl w:val="0"/>
        </w:rPr>
        <w:t xml:space="preserve">occupancy limits begin at 9 pm.</w:t>
      </w:r>
      <w:r w:rsidDel="00000000" w:rsidR="00000000" w:rsidRPr="00000000">
        <w:rPr>
          <w:rtl w:val="0"/>
        </w:rPr>
      </w:r>
    </w:p>
    <w:p w:rsidR="00000000" w:rsidDel="00000000" w:rsidP="00000000" w:rsidRDefault="00000000" w:rsidRPr="00000000" w14:paraId="0000002D">
      <w:pPr>
        <w:numPr>
          <w:ilvl w:val="0"/>
          <w:numId w:val="2"/>
        </w:numPr>
        <w:spacing w:after="0" w:before="0" w:lineRule="auto"/>
        <w:ind w:left="227" w:hanging="227"/>
        <w:rPr/>
      </w:pPr>
      <w:r w:rsidDel="00000000" w:rsidR="00000000" w:rsidRPr="00000000">
        <w:rPr>
          <w:b w:val="1"/>
          <w:vertAlign w:val="baseline"/>
          <w:rtl w:val="0"/>
        </w:rPr>
        <w:t xml:space="preserve">Bears and Trash</w:t>
      </w:r>
      <w:r w:rsidDel="00000000" w:rsidR="00000000" w:rsidRPr="00000000">
        <w:rPr>
          <w:rtl w:val="0"/>
        </w:rPr>
      </w:r>
    </w:p>
    <w:p w:rsidR="00000000" w:rsidDel="00000000" w:rsidP="00000000" w:rsidRDefault="00000000" w:rsidRPr="00000000" w14:paraId="0000002E">
      <w:pPr>
        <w:ind w:left="227" w:right="0" w:firstLine="0"/>
        <w:rPr>
          <w:vertAlign w:val="baseline"/>
        </w:rPr>
      </w:pPr>
      <w:r w:rsidDel="00000000" w:rsidR="00000000" w:rsidRPr="00000000">
        <w:rPr>
          <w:vertAlign w:val="baseline"/>
          <w:rtl w:val="0"/>
        </w:rPr>
        <w:t xml:space="preserve">Don’t feed the bears. All waste must be disposed in bear-proof trash receptacles (bear bins or dumpsters) and securely latched. Do not leave food in an unattended car. Bears may break into and damage cars or homes when food has been left out or windows or doors are open. Trash accumulation outside of containers is strictly prohibited. Placer County sorts recycling from the waste for you at our materials recovery facilities.</w:t>
      </w:r>
    </w:p>
    <w:p w:rsidR="00000000" w:rsidDel="00000000" w:rsidP="00000000" w:rsidRDefault="00000000" w:rsidRPr="00000000" w14:paraId="0000002F">
      <w:pPr>
        <w:spacing w:after="0" w:before="0" w:line="256" w:lineRule="auto"/>
        <w:ind w:left="227" w:right="0" w:firstLine="0"/>
        <w:rPr>
          <w:vertAlign w:val="baseline"/>
        </w:rPr>
      </w:pPr>
      <w:r w:rsidDel="00000000" w:rsidR="00000000" w:rsidRPr="00000000">
        <w:rPr>
          <w:rtl w:val="0"/>
        </w:rPr>
      </w:r>
    </w:p>
    <w:p w:rsidR="00000000" w:rsidDel="00000000" w:rsidP="00000000" w:rsidRDefault="00000000" w:rsidRPr="00000000" w14:paraId="00000030">
      <w:pPr>
        <w:numPr>
          <w:ilvl w:val="0"/>
          <w:numId w:val="2"/>
        </w:numPr>
        <w:ind w:left="227" w:hanging="227"/>
        <w:rPr>
          <w:b w:val="1"/>
        </w:rPr>
      </w:pPr>
      <w:r w:rsidDel="00000000" w:rsidR="00000000" w:rsidRPr="00000000">
        <w:rPr>
          <w:b w:val="1"/>
          <w:vertAlign w:val="baseline"/>
          <w:rtl w:val="0"/>
        </w:rPr>
        <w:t xml:space="preserve">Pets</w:t>
      </w:r>
      <w:r w:rsidDel="00000000" w:rsidR="00000000" w:rsidRPr="00000000">
        <w:rPr>
          <w:rtl w:val="0"/>
        </w:rPr>
      </w:r>
    </w:p>
    <w:p w:rsidR="00000000" w:rsidDel="00000000" w:rsidP="00000000" w:rsidRDefault="00000000" w:rsidRPr="00000000" w14:paraId="00000031">
      <w:pPr>
        <w:ind w:left="227" w:firstLine="0"/>
        <w:rPr>
          <w:b w:val="1"/>
          <w:vertAlign w:val="baseline"/>
        </w:rPr>
      </w:pPr>
      <w:r w:rsidDel="00000000" w:rsidR="00000000" w:rsidRPr="00000000">
        <w:rPr>
          <w:vertAlign w:val="baseline"/>
          <w:rtl w:val="0"/>
        </w:rPr>
        <w:t xml:space="preserve">No</w:t>
      </w:r>
      <w:r w:rsidDel="00000000" w:rsidR="00000000" w:rsidRPr="00000000">
        <w:rPr>
          <w:rtl w:val="0"/>
        </w:rPr>
        <w:t xml:space="preserve"> Pets</w:t>
      </w:r>
      <w:r w:rsidDel="00000000" w:rsidR="00000000" w:rsidRPr="00000000">
        <w:rPr>
          <w:vertAlign w:val="baseline"/>
          <w:rtl w:val="0"/>
        </w:rPr>
        <w:t xml:space="preserve"> Allowed</w:t>
      </w:r>
      <w:r w:rsidDel="00000000" w:rsidR="00000000" w:rsidRPr="00000000">
        <w:rPr>
          <w:rtl w:val="0"/>
        </w:rPr>
      </w:r>
    </w:p>
    <w:p w:rsidR="00000000" w:rsidDel="00000000" w:rsidP="00000000" w:rsidRDefault="00000000" w:rsidRPr="00000000" w14:paraId="00000032">
      <w:pPr>
        <w:ind w:left="227" w:right="0" w:firstLine="0"/>
        <w:rPr>
          <w:b w:val="1"/>
          <w:vertAlign w:val="baseline"/>
        </w:rPr>
      </w:pPr>
      <w:r w:rsidDel="00000000" w:rsidR="00000000" w:rsidRPr="00000000">
        <w:rPr>
          <w:rtl w:val="0"/>
        </w:rPr>
      </w:r>
    </w:p>
    <w:p w:rsidR="00000000" w:rsidDel="00000000" w:rsidP="00000000" w:rsidRDefault="00000000" w:rsidRPr="00000000" w14:paraId="00000033">
      <w:pPr>
        <w:spacing w:after="3" w:before="0" w:lineRule="auto"/>
        <w:ind w:left="154" w:right="0" w:hanging="10"/>
        <w:rPr>
          <w:vertAlign w:val="baseline"/>
        </w:rPr>
      </w:pPr>
      <w:r w:rsidDel="00000000" w:rsidR="00000000" w:rsidRPr="00000000">
        <w:rPr>
          <w:rtl w:val="0"/>
        </w:rPr>
      </w:r>
    </w:p>
    <w:sectPr>
      <w:headerReference r:id="rId7" w:type="default"/>
      <w:headerReference r:id="rId8" w:type="first"/>
      <w:pgSz w:h="16838" w:w="11906" w:orient="portrait"/>
      <w:pgMar w:bottom="1440" w:top="2538" w:left="96" w:right="3772" w:header="1440" w:footer="720"/>
      <w:pgNumType w:start="1"/>
      <w:cols w:equalWidth="0" w:num="2">
        <w:col w:space="0" w:w="4019"/>
        <w:col w:space="0" w:w="401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 San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Style w:val="Heading1"/>
      <w:numPr>
        <w:ilvl w:val="0"/>
        <w:numId w:val="1"/>
      </w:numPr>
      <w:spacing w:after="120" w:before="240" w:lineRule="auto"/>
      <w:ind w:left="0" w:firstLine="0"/>
      <w:rPr/>
    </w:pPr>
    <w:r w:rsidDel="00000000" w:rsidR="00000000" w:rsidRPr="00000000">
      <w:rPr>
        <w:b w:val="1"/>
        <w:vertAlign w:val="baseline"/>
        <w:rtl w:val="0"/>
      </w:rPr>
      <w:t xml:space="preserve">McBride Cabin  Good Neighbor Flyer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454" w:hanging="227"/>
      </w:pPr>
      <w:rPr>
        <w:rFonts w:ascii="Noto Sans Symbols" w:cs="Noto Sans Symbols" w:eastAsia="Noto Sans Symbols" w:hAnsi="Noto Sans Symbols"/>
        <w:vertAlign w:val="baseline"/>
      </w:rPr>
    </w:lvl>
    <w:lvl w:ilvl="2">
      <w:start w:val="1"/>
      <w:numFmt w:val="bullet"/>
      <w:lvlText w:val="●"/>
      <w:lvlJc w:val="left"/>
      <w:pPr>
        <w:ind w:left="680" w:hanging="227"/>
      </w:pPr>
      <w:rPr>
        <w:rFonts w:ascii="Noto Sans Symbols" w:cs="Noto Sans Symbols" w:eastAsia="Noto Sans Symbols" w:hAnsi="Noto Sans Symbols"/>
        <w:vertAlign w:val="baseline"/>
      </w:rPr>
    </w:lvl>
    <w:lvl w:ilvl="3">
      <w:start w:val="1"/>
      <w:numFmt w:val="bullet"/>
      <w:lvlText w:val="●"/>
      <w:lvlJc w:val="left"/>
      <w:pPr>
        <w:ind w:left="907" w:hanging="227"/>
      </w:pPr>
      <w:rPr>
        <w:rFonts w:ascii="Noto Sans Symbols" w:cs="Noto Sans Symbols" w:eastAsia="Noto Sans Symbols" w:hAnsi="Noto Sans Symbols"/>
        <w:vertAlign w:val="baseline"/>
      </w:rPr>
    </w:lvl>
    <w:lvl w:ilvl="4">
      <w:start w:val="1"/>
      <w:numFmt w:val="bullet"/>
      <w:lvlText w:val="●"/>
      <w:lvlJc w:val="left"/>
      <w:pPr>
        <w:ind w:left="1134" w:hanging="227"/>
      </w:pPr>
      <w:rPr>
        <w:rFonts w:ascii="Noto Sans Symbols" w:cs="Noto Sans Symbols" w:eastAsia="Noto Sans Symbols" w:hAnsi="Noto Sans Symbols"/>
        <w:vertAlign w:val="baseline"/>
      </w:rPr>
    </w:lvl>
    <w:lvl w:ilvl="5">
      <w:start w:val="1"/>
      <w:numFmt w:val="bullet"/>
      <w:lvlText w:val="●"/>
      <w:lvlJc w:val="left"/>
      <w:pPr>
        <w:ind w:left="1361" w:hanging="227"/>
      </w:pPr>
      <w:rPr>
        <w:rFonts w:ascii="Noto Sans Symbols" w:cs="Noto Sans Symbols" w:eastAsia="Noto Sans Symbols" w:hAnsi="Noto Sans Symbols"/>
        <w:vertAlign w:val="baseline"/>
      </w:rPr>
    </w:lvl>
    <w:lvl w:ilvl="6">
      <w:start w:val="1"/>
      <w:numFmt w:val="bullet"/>
      <w:lvlText w:val="●"/>
      <w:lvlJc w:val="left"/>
      <w:pPr>
        <w:ind w:left="1587" w:hanging="227"/>
      </w:pPr>
      <w:rPr>
        <w:rFonts w:ascii="Noto Sans Symbols" w:cs="Noto Sans Symbols" w:eastAsia="Noto Sans Symbols" w:hAnsi="Noto Sans Symbols"/>
        <w:vertAlign w:val="baseline"/>
      </w:rPr>
    </w:lvl>
    <w:lvl w:ilvl="7">
      <w:start w:val="1"/>
      <w:numFmt w:val="bullet"/>
      <w:lvlText w:val="●"/>
      <w:lvlJc w:val="left"/>
      <w:pPr>
        <w:ind w:left="1814" w:hanging="226.99999999999977"/>
      </w:pPr>
      <w:rPr>
        <w:rFonts w:ascii="Noto Sans Symbols" w:cs="Noto Sans Symbols" w:eastAsia="Noto Sans Symbols" w:hAnsi="Noto Sans Symbols"/>
        <w:vertAlign w:val="baseline"/>
      </w:rPr>
    </w:lvl>
    <w:lvl w:ilvl="8">
      <w:start w:val="1"/>
      <w:numFmt w:val="bullet"/>
      <w:lvlText w:val="●"/>
      <w:lvlJc w:val="left"/>
      <w:pPr>
        <w:ind w:left="2041" w:hanging="227"/>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9"/>
        <w:szCs w:val="19"/>
        <w:lang w:val="en-US"/>
      </w:rPr>
    </w:rPrDefault>
    <w:pPrDefault>
      <w:pPr>
        <w:spacing w:after="3" w:line="26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120" w:before="240" w:line="264" w:lineRule="auto"/>
      <w:ind w:left="10" w:right="0" w:hanging="10"/>
    </w:pPr>
    <w:rPr>
      <w:rFonts w:ascii="Liberation Sans" w:cs="Liberation Sans" w:eastAsia="Liberation Sans" w:hAnsi="Liberation Sans"/>
      <w:b w:val="1"/>
      <w:color w:val="000000"/>
      <w:sz w:val="36"/>
      <w:szCs w:val="36"/>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ahoelivingwithfire.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